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9F55E" w14:textId="5F911CC0" w:rsidR="00BB4240" w:rsidRDefault="00583EF5" w:rsidP="00BB424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3GPP TSG RAN Meeting #104                                                        </w:t>
      </w:r>
      <w:r w:rsidR="00BE0BA2">
        <w:rPr>
          <w:rFonts w:cs="Arial"/>
          <w:b/>
          <w:sz w:val="24"/>
          <w:szCs w:val="24"/>
        </w:rPr>
        <w:t xml:space="preserve">       </w:t>
      </w:r>
      <w:r>
        <w:rPr>
          <w:rFonts w:cs="Arial"/>
          <w:b/>
          <w:sz w:val="24"/>
          <w:szCs w:val="24"/>
        </w:rPr>
        <w:t xml:space="preserve">   </w:t>
      </w:r>
      <w:r w:rsidR="00BE0BA2">
        <w:rPr>
          <w:rFonts w:cs="Arial"/>
          <w:b/>
          <w:sz w:val="24"/>
          <w:szCs w:val="24"/>
        </w:rPr>
        <w:t xml:space="preserve">       </w:t>
      </w:r>
      <w:r w:rsidRPr="00583EF5">
        <w:rPr>
          <w:rFonts w:cs="Arial"/>
          <w:b/>
          <w:sz w:val="24"/>
          <w:szCs w:val="24"/>
        </w:rPr>
        <w:t>RP</w:t>
      </w:r>
      <w:r w:rsidRPr="00583EF5">
        <w:rPr>
          <w:rFonts w:ascii="Cambria Math" w:hAnsi="Cambria Math" w:cs="Cambria Math"/>
          <w:b/>
          <w:sz w:val="24"/>
          <w:szCs w:val="24"/>
        </w:rPr>
        <w:t>‑</w:t>
      </w:r>
      <w:r w:rsidRPr="00583EF5">
        <w:rPr>
          <w:rFonts w:cs="Arial"/>
          <w:b/>
          <w:sz w:val="24"/>
          <w:szCs w:val="24"/>
        </w:rPr>
        <w:t>241641</w:t>
      </w:r>
    </w:p>
    <w:p w14:paraId="18DAFB17" w14:textId="3B56BE09" w:rsidR="00696735" w:rsidRPr="00E702D3" w:rsidRDefault="00BB4240" w:rsidP="00BB4240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June 17–20, 2024, Shanghai, China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19054974" w:rsidR="00AE25BF" w:rsidRPr="00B23AE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3EF5" w:rsidRPr="00583EF5">
        <w:rPr>
          <w:rFonts w:ascii="Arial" w:eastAsia="Batang" w:hAnsi="Arial" w:cs="Arial"/>
          <w:b/>
          <w:sz w:val="24"/>
          <w:szCs w:val="24"/>
          <w:lang w:eastAsia="zh-CN"/>
        </w:rPr>
        <w:t>RAN4 vice-chair (China Telecom)</w:t>
      </w:r>
    </w:p>
    <w:p w14:paraId="573A427B" w14:textId="4B35AB83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969A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969A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969A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="00936093" w:rsidRPr="00BE0BA2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BE0BA2">
        <w:rPr>
          <w:rFonts w:ascii="Arial" w:eastAsia="Batang" w:hAnsi="Arial" w:cs="Arial"/>
          <w:b/>
          <w:sz w:val="24"/>
          <w:szCs w:val="24"/>
          <w:lang w:eastAsia="zh-CN"/>
        </w:rPr>
        <w:t xml:space="preserve"> WID</w:t>
      </w:r>
      <w:r w:rsidR="006969A8" w:rsidRPr="00BE0BA2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6969A8" w:rsidRPr="006969A8">
        <w:rPr>
          <w:rFonts w:ascii="Arial" w:eastAsia="Batang" w:hAnsi="Arial" w:cs="Arial"/>
          <w:b/>
          <w:sz w:val="24"/>
          <w:szCs w:val="24"/>
          <w:lang w:eastAsia="zh-CN"/>
        </w:rPr>
        <w:t>Rel-19 High power UE (power class 1.5 or 2) for Dual Connectivity (DC) combinations of LTE band(s) and NR band(s)</w:t>
      </w:r>
      <w:r w:rsidRPr="00BE0BA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2BF27552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536201">
        <w:rPr>
          <w:rFonts w:ascii="Arial" w:hAnsi="Arial" w:cs="Arial"/>
          <w:b/>
          <w:bCs/>
          <w:sz w:val="24"/>
          <w:szCs w:val="24"/>
          <w:lang w:eastAsia="ja-JP"/>
        </w:rPr>
        <w:t>9.1</w:t>
      </w:r>
      <w:r w:rsidR="00FD068F">
        <w:rPr>
          <w:rFonts w:ascii="Arial" w:hAnsi="Arial" w:cs="Arial"/>
          <w:b/>
          <w:bCs/>
          <w:sz w:val="24"/>
          <w:szCs w:val="24"/>
          <w:lang w:eastAsia="ja-JP"/>
        </w:rPr>
        <w:t>.</w:t>
      </w:r>
      <w:r w:rsidR="00536201">
        <w:rPr>
          <w:rFonts w:ascii="Arial" w:hAnsi="Arial" w:cs="Arial"/>
          <w:b/>
          <w:bCs/>
          <w:sz w:val="24"/>
          <w:szCs w:val="24"/>
          <w:lang w:eastAsia="ja-JP"/>
        </w:rPr>
        <w:t>5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8D46A85" w14:textId="38D9E0E1" w:rsidR="00037CCE" w:rsidRPr="00037CCE" w:rsidRDefault="008A76FD" w:rsidP="009F7633">
      <w:pPr>
        <w:pStyle w:val="2"/>
        <w:tabs>
          <w:tab w:val="left" w:pos="2552"/>
        </w:tabs>
      </w:pPr>
      <w:r w:rsidRPr="006969A8">
        <w:t>Title</w:t>
      </w:r>
      <w:r w:rsidR="00985B73" w:rsidRPr="006969A8">
        <w:t>:</w:t>
      </w:r>
      <w:r w:rsidR="00B078D6" w:rsidRPr="006969A8">
        <w:t xml:space="preserve"> </w:t>
      </w:r>
      <w:r w:rsidR="00F41A27" w:rsidRPr="006969A8">
        <w:tab/>
      </w:r>
      <w:r w:rsidR="006969A8" w:rsidRPr="006969A8">
        <w:t>Rel-19 High power UE (power class 1.5 or 2) for Dual Connectivity (DC) combinations of LTE band(s) and NR band(s)</w:t>
      </w:r>
    </w:p>
    <w:p w14:paraId="7E9C8C4D" w14:textId="62CC3D21" w:rsidR="00B5473A" w:rsidRPr="00C14DE2" w:rsidRDefault="00E13CB2" w:rsidP="00D31CC8">
      <w:pPr>
        <w:pStyle w:val="2"/>
        <w:tabs>
          <w:tab w:val="left" w:pos="2552"/>
        </w:tabs>
        <w:rPr>
          <w:lang w:val="en-US"/>
        </w:rPr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HPUE_DC_LTE_NR_R1</w:t>
      </w:r>
      <w:r w:rsidR="00EE51FF">
        <w:t>9</w:t>
      </w:r>
    </w:p>
    <w:p w14:paraId="56BF53AB" w14:textId="63CF291A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07E66">
        <w:t>TBD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47FD7F8F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30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30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7E8F3444" w:rsidR="00122375" w:rsidRPr="00CC2E35" w:rsidRDefault="00122375" w:rsidP="005B7846">
            <w:pPr>
              <w:pStyle w:val="TAL"/>
            </w:pPr>
          </w:p>
        </w:tc>
        <w:tc>
          <w:tcPr>
            <w:tcW w:w="1101" w:type="dxa"/>
          </w:tcPr>
          <w:p w14:paraId="45AD3EF7" w14:textId="56D517C0" w:rsidR="00122375" w:rsidRPr="00CC2E35" w:rsidRDefault="00122375" w:rsidP="00CC6960">
            <w:pPr>
              <w:pStyle w:val="TAL"/>
            </w:pPr>
          </w:p>
        </w:tc>
        <w:tc>
          <w:tcPr>
            <w:tcW w:w="1101" w:type="dxa"/>
          </w:tcPr>
          <w:p w14:paraId="22557448" w14:textId="47FD151D" w:rsidR="00122375" w:rsidRPr="00CC2E35" w:rsidRDefault="00122375" w:rsidP="00122375">
            <w:pPr>
              <w:pStyle w:val="TAL"/>
            </w:pPr>
          </w:p>
        </w:tc>
        <w:tc>
          <w:tcPr>
            <w:tcW w:w="6348" w:type="dxa"/>
          </w:tcPr>
          <w:p w14:paraId="435AACDF" w14:textId="077E35BB" w:rsidR="00462230" w:rsidRPr="00D67282" w:rsidRDefault="00462230" w:rsidP="00793C0F">
            <w:pPr>
              <w:pStyle w:val="TAL"/>
              <w:rPr>
                <w:rFonts w:eastAsia="宋体"/>
              </w:rPr>
            </w:pP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 xml:space="preserve">(xLTE+yNR)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1F79759A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="00E45B4F">
        <w:rPr>
          <w:lang w:eastAsia="zh-CN"/>
        </w:rPr>
        <w:t>or</w:t>
      </w:r>
      <w:r w:rsidR="00590DF6">
        <w:rPr>
          <w:lang w:eastAsia="zh-CN"/>
        </w:rPr>
        <w:t xml:space="preserve"> in</w:t>
      </w:r>
      <w:r w:rsidR="00E45B4F">
        <w:rPr>
          <w:lang w:eastAsia="zh-CN"/>
        </w:rPr>
        <w:t xml:space="preserve"> </w:t>
      </w:r>
      <w:r w:rsidR="00590DF6">
        <w:rPr>
          <w:rFonts w:eastAsia="宋体"/>
          <w:lang w:eastAsia="zh-CN"/>
        </w:rPr>
        <w:t xml:space="preserve">the same meeting as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30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3DF80BFC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EE51FF">
        <w:rPr>
          <w:rFonts w:eastAsia="Calibri"/>
          <w:lang w:val="en-US" w:eastAsia="en-US"/>
        </w:rPr>
        <w:t>9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frequency being in close proximity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3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4CB5F1A" w14:textId="70A99C1D" w:rsidR="00882812" w:rsidRPr="00602078" w:rsidRDefault="00B43835" w:rsidP="00DA5A7F">
      <w:pPr>
        <w:jc w:val="both"/>
        <w:rPr>
          <w:lang w:eastAsia="zh-CN"/>
        </w:rPr>
      </w:pPr>
      <w:r w:rsidRPr="00C02058">
        <w:rPr>
          <w:lang w:val="en-US"/>
        </w:rPr>
        <w:t xml:space="preserve">CA combinations of this WI are introduced in a REL-independent way starting from REL-15 according to </w:t>
      </w:r>
      <w:r w:rsidR="0092463E" w:rsidRPr="00F0659B">
        <w:rPr>
          <w:rFonts w:eastAsiaTheme="minorEastAsia"/>
        </w:rPr>
        <w:t>Table 8.1.2.1-0</w:t>
      </w:r>
      <w:r w:rsidRPr="00C02058">
        <w:rPr>
          <w:lang w:val="en-US"/>
        </w:rPr>
        <w:t xml:space="preserve"> </w:t>
      </w:r>
      <w:r w:rsidR="00B155C1">
        <w:rPr>
          <w:lang w:val="en-US"/>
        </w:rPr>
        <w:t>of</w:t>
      </w:r>
      <w:r w:rsidRPr="00C02058">
        <w:rPr>
          <w:lang w:val="en-US"/>
        </w:rPr>
        <w:t xml:space="preserve"> TS 38.307. However no changes to TS 38.307 are needed</w:t>
      </w:r>
      <w:r w:rsidR="00DA5A7F">
        <w:rPr>
          <w:bCs/>
        </w:rPr>
        <w:t>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30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BE0BA2" w:rsidRDefault="0043252C" w:rsidP="0043252C">
            <w:pPr>
              <w:spacing w:after="0"/>
              <w:rPr>
                <w:rFonts w:ascii="Arial" w:hAnsi="Arial"/>
                <w:sz w:val="18"/>
              </w:rPr>
            </w:pPr>
            <w:r w:rsidRPr="00BE0BA2">
              <w:rPr>
                <w:rFonts w:ascii="Arial" w:hAnsi="Arial"/>
                <w:sz w:val="18"/>
              </w:rPr>
              <w:t>Internal TR</w:t>
            </w:r>
          </w:p>
          <w:p w14:paraId="1763F6B3" w14:textId="77777777" w:rsidR="0043252C" w:rsidRPr="00BE0BA2" w:rsidRDefault="0043252C" w:rsidP="0043252C">
            <w:pPr>
              <w:pStyle w:val="TAL"/>
            </w:pPr>
          </w:p>
        </w:tc>
        <w:tc>
          <w:tcPr>
            <w:tcW w:w="1134" w:type="dxa"/>
          </w:tcPr>
          <w:p w14:paraId="70FBF44F" w14:textId="3D39C597" w:rsidR="0043252C" w:rsidRPr="00BE0BA2" w:rsidRDefault="008F7451" w:rsidP="005A4115">
            <w:pPr>
              <w:pStyle w:val="TAL"/>
            </w:pPr>
            <w:r w:rsidRPr="00BE0BA2">
              <w:t>TBD</w:t>
            </w:r>
          </w:p>
        </w:tc>
        <w:tc>
          <w:tcPr>
            <w:tcW w:w="2409" w:type="dxa"/>
          </w:tcPr>
          <w:p w14:paraId="0CD87F40" w14:textId="35F462F8" w:rsidR="005A5A86" w:rsidRPr="00BE0BA2" w:rsidRDefault="006969A8" w:rsidP="005A5A86">
            <w:pPr>
              <w:pStyle w:val="TAL"/>
            </w:pPr>
            <w:r w:rsidRPr="00BE0BA2">
              <w:t xml:space="preserve">Rel-19 High power UE (power class 1.5 or 2) for Dual Connectivity (DC) combinations of LTE band(s) and NR band(s) </w:t>
            </w:r>
          </w:p>
        </w:tc>
        <w:tc>
          <w:tcPr>
            <w:tcW w:w="993" w:type="dxa"/>
          </w:tcPr>
          <w:p w14:paraId="68967A29" w14:textId="181005FD" w:rsidR="0043252C" w:rsidRPr="00260F1E" w:rsidRDefault="00F553B4" w:rsidP="0003069B">
            <w:pPr>
              <w:pStyle w:val="TAL"/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RAN#</w:t>
            </w:r>
            <w:r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>
              <w:rPr>
                <w:rFonts w:eastAsia="宋体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074" w:type="dxa"/>
          </w:tcPr>
          <w:p w14:paraId="6FD974C5" w14:textId="72B2A9C9" w:rsidR="0043252C" w:rsidRPr="006969A8" w:rsidRDefault="0043252C" w:rsidP="0003069B">
            <w:pPr>
              <w:pStyle w:val="TAL"/>
              <w:rPr>
                <w:sz w:val="16"/>
                <w:szCs w:val="16"/>
                <w:lang w:eastAsia="zh-CN"/>
              </w:rPr>
            </w:pPr>
            <w:r w:rsidRPr="006969A8">
              <w:rPr>
                <w:sz w:val="16"/>
                <w:szCs w:val="16"/>
                <w:lang w:eastAsia="zh-CN"/>
              </w:rPr>
              <w:t>TSG#</w:t>
            </w:r>
            <w:r w:rsidR="004069D1" w:rsidRPr="006969A8">
              <w:rPr>
                <w:sz w:val="16"/>
                <w:szCs w:val="16"/>
                <w:lang w:eastAsia="zh-CN"/>
              </w:rPr>
              <w:t>1</w:t>
            </w:r>
            <w:r w:rsidR="0077178E" w:rsidRPr="006969A8">
              <w:rPr>
                <w:sz w:val="16"/>
                <w:szCs w:val="16"/>
                <w:lang w:eastAsia="zh-CN"/>
              </w:rPr>
              <w:t>09</w:t>
            </w:r>
          </w:p>
        </w:tc>
        <w:tc>
          <w:tcPr>
            <w:tcW w:w="2043" w:type="dxa"/>
          </w:tcPr>
          <w:p w14:paraId="0461AFC4" w14:textId="77777777" w:rsidR="0003069B" w:rsidRPr="006969A8" w:rsidRDefault="0003069B" w:rsidP="0043252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6969A8">
              <w:rPr>
                <w:rFonts w:ascii="Arial" w:hAnsi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260F1E" w:rsidRDefault="00EB7EE9" w:rsidP="00EB7EE9">
            <w:pPr>
              <w:pStyle w:val="TAL"/>
            </w:pPr>
            <w:r w:rsidRPr="00260F1E"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260F1E" w:rsidRDefault="00EB7EE9" w:rsidP="00EB7EE9">
            <w:pPr>
              <w:pStyle w:val="TAL"/>
            </w:pPr>
            <w:r w:rsidRPr="00260F1E">
              <w:t xml:space="preserve">Add </w:t>
            </w:r>
            <w:r w:rsidR="00452C65" w:rsidRPr="00260F1E">
              <w:t>H</w:t>
            </w:r>
            <w:r w:rsidR="00550B51" w:rsidRPr="00260F1E">
              <w:t xml:space="preserve">igh power </w:t>
            </w:r>
            <w:r w:rsidR="00452C65" w:rsidRPr="00260F1E">
              <w:t xml:space="preserve">UE </w:t>
            </w:r>
            <w:r w:rsidRPr="00260F1E"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1A8E5460" w:rsidR="00EB7EE9" w:rsidRPr="00260F1E" w:rsidRDefault="00EB7EE9" w:rsidP="00EB7EE9">
            <w:pPr>
              <w:pStyle w:val="TAL"/>
            </w:pPr>
            <w:r w:rsidRPr="00260F1E">
              <w:rPr>
                <w:rFonts w:hint="eastAsia"/>
              </w:rPr>
              <w:t>RAN#</w:t>
            </w:r>
            <w:r w:rsidR="004069D1" w:rsidRPr="009C6169">
              <w:rPr>
                <w:szCs w:val="18"/>
                <w:lang w:eastAsia="zh-CN"/>
              </w:rPr>
              <w:t>1</w:t>
            </w:r>
            <w:r w:rsidR="0077178E">
              <w:rPr>
                <w:szCs w:val="18"/>
                <w:lang w:eastAsia="zh-CN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260F1E" w:rsidRDefault="00EB7EE9" w:rsidP="00EB7EE9">
            <w:pPr>
              <w:pStyle w:val="TAL"/>
            </w:pPr>
            <w:r w:rsidRPr="00260F1E">
              <w:rPr>
                <w:rFonts w:hint="eastAsia"/>
              </w:rPr>
              <w:t>Core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142C553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</w:p>
    <w:p w14:paraId="6CC07A7B" w14:textId="39429B99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</w:p>
    <w:p w14:paraId="2F27C2AF" w14:textId="4B57FC0C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lastRenderedPageBreak/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1F23E952" w:rsidR="00557B2E" w:rsidRPr="00CA34E8" w:rsidRDefault="00CE2D7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77628B74" w:rsidR="00547CAA" w:rsidRDefault="00CE2D7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214E3B57" w:rsidR="00144869" w:rsidRPr="00CA34E8" w:rsidRDefault="004078BE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83F1550" w:rsidR="00025316" w:rsidRPr="00CA34E8" w:rsidRDefault="004078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NBN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76F66CC" w:rsidR="003931DC" w:rsidRDefault="004078BE" w:rsidP="00B4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419E51BF" w:rsidR="00EC7938" w:rsidRDefault="004078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Softbank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6A8DF89D" w:rsidR="00B44DBE" w:rsidRDefault="00F150B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738E55B" w:rsidR="006A6007" w:rsidRPr="00BD7E6E" w:rsidRDefault="00F150B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317F30" w:rsidRPr="00CA34E8" w14:paraId="3AA5CC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933003" w14:textId="1299A93C" w:rsidR="00317F30" w:rsidRDefault="00317F3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  <w:bookmarkStart w:id="0" w:name="_GoBack"/>
            <w:bookmarkEnd w:id="0"/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A8294" w14:textId="77777777" w:rsidR="00F702C9" w:rsidRDefault="00F702C9">
      <w:r>
        <w:separator/>
      </w:r>
    </w:p>
  </w:endnote>
  <w:endnote w:type="continuationSeparator" w:id="0">
    <w:p w14:paraId="7D774176" w14:textId="77777777" w:rsidR="00F702C9" w:rsidRDefault="00F702C9">
      <w:r>
        <w:continuationSeparator/>
      </w:r>
    </w:p>
  </w:endnote>
  <w:endnote w:type="continuationNotice" w:id="1">
    <w:p w14:paraId="0D69DBE9" w14:textId="77777777" w:rsidR="00F702C9" w:rsidRDefault="00F702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E4304" w14:textId="77777777" w:rsidR="00F702C9" w:rsidRDefault="00F702C9">
      <w:r>
        <w:separator/>
      </w:r>
    </w:p>
  </w:footnote>
  <w:footnote w:type="continuationSeparator" w:id="0">
    <w:p w14:paraId="1182E719" w14:textId="77777777" w:rsidR="00F702C9" w:rsidRDefault="00F702C9">
      <w:r>
        <w:continuationSeparator/>
      </w:r>
    </w:p>
  </w:footnote>
  <w:footnote w:type="continuationNotice" w:id="1">
    <w:p w14:paraId="20BE4D14" w14:textId="77777777" w:rsidR="00F702C9" w:rsidRDefault="00F702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4EFB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D2857"/>
    <w:rsid w:val="000E2DF3"/>
    <w:rsid w:val="000E55AD"/>
    <w:rsid w:val="000E5EA1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63E11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AEA"/>
    <w:rsid w:val="001C5C86"/>
    <w:rsid w:val="001C718D"/>
    <w:rsid w:val="001D68C1"/>
    <w:rsid w:val="001D730A"/>
    <w:rsid w:val="001E0F71"/>
    <w:rsid w:val="001E14C4"/>
    <w:rsid w:val="001F00CC"/>
    <w:rsid w:val="001F58CD"/>
    <w:rsid w:val="001F7EB4"/>
    <w:rsid w:val="002000C2"/>
    <w:rsid w:val="00205F25"/>
    <w:rsid w:val="00211000"/>
    <w:rsid w:val="002170D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0F1E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4BD5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05D31"/>
    <w:rsid w:val="00312DF6"/>
    <w:rsid w:val="00314973"/>
    <w:rsid w:val="00317F30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65C1"/>
    <w:rsid w:val="003F7142"/>
    <w:rsid w:val="003F7B3D"/>
    <w:rsid w:val="0040286D"/>
    <w:rsid w:val="004069D1"/>
    <w:rsid w:val="00407038"/>
    <w:rsid w:val="00407780"/>
    <w:rsid w:val="004078BE"/>
    <w:rsid w:val="00407E66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59C5"/>
    <w:rsid w:val="004A6A60"/>
    <w:rsid w:val="004A6A77"/>
    <w:rsid w:val="004A6AC4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076DC"/>
    <w:rsid w:val="00514910"/>
    <w:rsid w:val="00514A1B"/>
    <w:rsid w:val="00514C05"/>
    <w:rsid w:val="00525758"/>
    <w:rsid w:val="00525E7C"/>
    <w:rsid w:val="00531E43"/>
    <w:rsid w:val="00534C02"/>
    <w:rsid w:val="00534DB2"/>
    <w:rsid w:val="00536201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3EF5"/>
    <w:rsid w:val="00586951"/>
    <w:rsid w:val="00590087"/>
    <w:rsid w:val="00590DF6"/>
    <w:rsid w:val="00592C2E"/>
    <w:rsid w:val="00594EE1"/>
    <w:rsid w:val="005A032D"/>
    <w:rsid w:val="005A4115"/>
    <w:rsid w:val="005A5A86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312D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969A8"/>
    <w:rsid w:val="006A0EF8"/>
    <w:rsid w:val="006A45BA"/>
    <w:rsid w:val="006A6007"/>
    <w:rsid w:val="006B4280"/>
    <w:rsid w:val="006B4B1C"/>
    <w:rsid w:val="006C171B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D37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3CCF"/>
    <w:rsid w:val="0072400D"/>
    <w:rsid w:val="0073160D"/>
    <w:rsid w:val="00734A31"/>
    <w:rsid w:val="007429CC"/>
    <w:rsid w:val="00745413"/>
    <w:rsid w:val="00746F46"/>
    <w:rsid w:val="0075252A"/>
    <w:rsid w:val="00756D69"/>
    <w:rsid w:val="007611B0"/>
    <w:rsid w:val="00764B84"/>
    <w:rsid w:val="00765028"/>
    <w:rsid w:val="00770CDA"/>
    <w:rsid w:val="0077178E"/>
    <w:rsid w:val="0078034D"/>
    <w:rsid w:val="00781A9F"/>
    <w:rsid w:val="007843A8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47EA1"/>
    <w:rsid w:val="00851954"/>
    <w:rsid w:val="00863E89"/>
    <w:rsid w:val="00870299"/>
    <w:rsid w:val="00872B3B"/>
    <w:rsid w:val="00873B62"/>
    <w:rsid w:val="0088222A"/>
    <w:rsid w:val="00882812"/>
    <w:rsid w:val="008835FC"/>
    <w:rsid w:val="00887E89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D5E"/>
    <w:rsid w:val="008C0E78"/>
    <w:rsid w:val="008C38DE"/>
    <w:rsid w:val="008C537F"/>
    <w:rsid w:val="008D658B"/>
    <w:rsid w:val="008D76FB"/>
    <w:rsid w:val="008F01D5"/>
    <w:rsid w:val="008F0FE9"/>
    <w:rsid w:val="008F3401"/>
    <w:rsid w:val="008F7451"/>
    <w:rsid w:val="009026C4"/>
    <w:rsid w:val="009030D8"/>
    <w:rsid w:val="009051CA"/>
    <w:rsid w:val="009109B9"/>
    <w:rsid w:val="009121B9"/>
    <w:rsid w:val="0091563A"/>
    <w:rsid w:val="00916258"/>
    <w:rsid w:val="00921A58"/>
    <w:rsid w:val="00922FCB"/>
    <w:rsid w:val="00923CB8"/>
    <w:rsid w:val="00924328"/>
    <w:rsid w:val="0092463E"/>
    <w:rsid w:val="009302EC"/>
    <w:rsid w:val="00933706"/>
    <w:rsid w:val="00935AE0"/>
    <w:rsid w:val="00935CB0"/>
    <w:rsid w:val="00936093"/>
    <w:rsid w:val="009373AC"/>
    <w:rsid w:val="00942555"/>
    <w:rsid w:val="009428A9"/>
    <w:rsid w:val="009437A2"/>
    <w:rsid w:val="00944B28"/>
    <w:rsid w:val="009541D7"/>
    <w:rsid w:val="0095514E"/>
    <w:rsid w:val="00960BE5"/>
    <w:rsid w:val="00963D06"/>
    <w:rsid w:val="0096426E"/>
    <w:rsid w:val="00967838"/>
    <w:rsid w:val="00975964"/>
    <w:rsid w:val="00982B54"/>
    <w:rsid w:val="00982CD6"/>
    <w:rsid w:val="00984864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B7A8E"/>
    <w:rsid w:val="009C2977"/>
    <w:rsid w:val="009C2DCC"/>
    <w:rsid w:val="009C4714"/>
    <w:rsid w:val="009C6169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85AFA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155C1"/>
    <w:rsid w:val="00B2355D"/>
    <w:rsid w:val="00B23AE2"/>
    <w:rsid w:val="00B262AC"/>
    <w:rsid w:val="00B2743D"/>
    <w:rsid w:val="00B3015C"/>
    <w:rsid w:val="00B32814"/>
    <w:rsid w:val="00B344D8"/>
    <w:rsid w:val="00B3778A"/>
    <w:rsid w:val="00B43835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671D5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4240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0BA2"/>
    <w:rsid w:val="00BE3B1E"/>
    <w:rsid w:val="00BE41ED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4DE2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11F4"/>
    <w:rsid w:val="00C6265A"/>
    <w:rsid w:val="00C638DE"/>
    <w:rsid w:val="00C64901"/>
    <w:rsid w:val="00C65B4A"/>
    <w:rsid w:val="00C66062"/>
    <w:rsid w:val="00C715CA"/>
    <w:rsid w:val="00C7495D"/>
    <w:rsid w:val="00C7538E"/>
    <w:rsid w:val="00C77CE9"/>
    <w:rsid w:val="00C872AB"/>
    <w:rsid w:val="00C93920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D6D22"/>
    <w:rsid w:val="00CE2D7D"/>
    <w:rsid w:val="00CE39D1"/>
    <w:rsid w:val="00CE5F4F"/>
    <w:rsid w:val="00CF5AEC"/>
    <w:rsid w:val="00CF616F"/>
    <w:rsid w:val="00CF6810"/>
    <w:rsid w:val="00CF7705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5E8C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44697"/>
    <w:rsid w:val="00E45B4F"/>
    <w:rsid w:val="00E46F2C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58F9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51FF"/>
    <w:rsid w:val="00EE7FCC"/>
    <w:rsid w:val="00EF152D"/>
    <w:rsid w:val="00EF2627"/>
    <w:rsid w:val="00EF5686"/>
    <w:rsid w:val="00EF58AB"/>
    <w:rsid w:val="00F0069B"/>
    <w:rsid w:val="00F0097C"/>
    <w:rsid w:val="00F024C3"/>
    <w:rsid w:val="00F073D5"/>
    <w:rsid w:val="00F07C92"/>
    <w:rsid w:val="00F138AB"/>
    <w:rsid w:val="00F13BD4"/>
    <w:rsid w:val="00F14B43"/>
    <w:rsid w:val="00F150B2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366"/>
    <w:rsid w:val="00F46EAF"/>
    <w:rsid w:val="00F54A00"/>
    <w:rsid w:val="00F553B4"/>
    <w:rsid w:val="00F5774F"/>
    <w:rsid w:val="00F603E6"/>
    <w:rsid w:val="00F62688"/>
    <w:rsid w:val="00F633B2"/>
    <w:rsid w:val="00F67624"/>
    <w:rsid w:val="00F702C9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068F"/>
    <w:rsid w:val="00FD3A4E"/>
    <w:rsid w:val="00FE0AFB"/>
    <w:rsid w:val="00FE3050"/>
    <w:rsid w:val="00FE51C7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1"/>
    <w:semiHidden/>
    <w:rsid w:val="00171925"/>
    <w:pPr>
      <w:ind w:left="1418" w:hanging="1418"/>
    </w:pPr>
  </w:style>
  <w:style w:type="paragraph" w:styleId="31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2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5"/>
    <w:rsid w:val="00171925"/>
    <w:pPr>
      <w:ind w:left="1135"/>
    </w:pPr>
  </w:style>
  <w:style w:type="paragraph" w:styleId="41">
    <w:name w:val="List 4"/>
    <w:basedOn w:val="33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2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3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af4">
    <w:name w:val="caption"/>
    <w:basedOn w:val="a"/>
    <w:next w:val="a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3">
    <w:name w:val="List Number 3"/>
    <w:basedOn w:val="a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f5">
    <w:name w:val="样式 页眉"/>
    <w:basedOn w:val="a4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5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af6">
    <w:name w:val="Normal (Web)"/>
    <w:basedOn w:val="a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styleId="af7">
    <w:name w:val="Emphasis"/>
    <w:qFormat/>
    <w:rsid w:val="002409C7"/>
    <w:rPr>
      <w:i/>
      <w:iCs/>
    </w:rPr>
  </w:style>
  <w:style w:type="paragraph" w:styleId="af8">
    <w:name w:val="Revision"/>
    <w:hidden/>
    <w:uiPriority w:val="99"/>
    <w:semiHidden/>
    <w:rsid w:val="0088281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65366-0A63-42DF-A227-44B0D4787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6021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Shan YANG</cp:lastModifiedBy>
  <cp:revision>46</cp:revision>
  <cp:lastPrinted>2000-02-29T10:31:00Z</cp:lastPrinted>
  <dcterms:created xsi:type="dcterms:W3CDTF">2021-03-25T16:54:00Z</dcterms:created>
  <dcterms:modified xsi:type="dcterms:W3CDTF">2024-06-19T04:20:00Z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